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FE690" w14:textId="77777777" w:rsidR="00DD3BF4" w:rsidRDefault="00DD3BF4">
      <w:pPr>
        <w:jc w:val="both"/>
        <w:rPr>
          <w:rFonts w:ascii="Loew 2.0" w:eastAsia="Loew 2.0" w:hAnsi="Loew 2.0" w:cs="Loew 2.0"/>
          <w:b/>
        </w:rPr>
      </w:pPr>
    </w:p>
    <w:p w14:paraId="262D1D7F" w14:textId="77777777" w:rsidR="00DD3BF4" w:rsidRDefault="00F572BF">
      <w:pPr>
        <w:jc w:val="center"/>
        <w:rPr>
          <w:rFonts w:ascii="Loew 2.0" w:eastAsia="Loew 2.0" w:hAnsi="Loew 2.0" w:cs="Loew 2.0"/>
          <w:b/>
          <w:color w:val="FF6D00"/>
          <w:sz w:val="28"/>
          <w:szCs w:val="28"/>
        </w:rPr>
      </w:pPr>
      <w:r>
        <w:rPr>
          <w:rFonts w:ascii="Loew 2.0" w:eastAsia="Loew 2.0" w:hAnsi="Loew 2.0" w:cs="Loew 2.0"/>
          <w:b/>
          <w:color w:val="FF6D00"/>
          <w:sz w:val="28"/>
          <w:szCs w:val="28"/>
        </w:rPr>
        <w:t xml:space="preserve">3 cócteles deliciosos para convertirse en el mejor anfitrión en estas Fiestas Patrias </w:t>
      </w:r>
    </w:p>
    <w:p w14:paraId="1BF64B03" w14:textId="7B1E567B" w:rsidR="00DD3BF4" w:rsidRPr="00BC5B18" w:rsidRDefault="00DD3BF4" w:rsidP="00BC5B18">
      <w:pPr>
        <w:pBdr>
          <w:top w:val="nil"/>
          <w:left w:val="nil"/>
          <w:bottom w:val="nil"/>
          <w:right w:val="nil"/>
          <w:between w:val="nil"/>
        </w:pBdr>
        <w:rPr>
          <w:rFonts w:ascii="Loew 2.0" w:eastAsia="Loew 2.0" w:hAnsi="Loew 2.0" w:cs="Loew 2.0"/>
          <w:color w:val="114D97"/>
        </w:rPr>
      </w:pPr>
    </w:p>
    <w:p w14:paraId="52A87599" w14:textId="77777777" w:rsidR="00DD3BF4" w:rsidRDefault="00F572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 xml:space="preserve">El 15 de septiembre es la ocasión perfecta para reunirse con amigos, familia y disfrutar de algunos de los antojitos típicos de nuestro país, así como acompañarlos con diferentes bebidas, ya sea con o sin alcohol. </w:t>
      </w:r>
    </w:p>
    <w:p w14:paraId="23B461AD" w14:textId="77777777" w:rsidR="00DD3BF4" w:rsidRDefault="00DD3B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</w:p>
    <w:p w14:paraId="5A13DD52" w14:textId="0475DA62" w:rsidR="00DD3BF4" w:rsidRDefault="00B015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 xml:space="preserve">Conoce tres recetas de cocteles que el equipo </w:t>
      </w:r>
      <w:r w:rsidR="00410CDE">
        <w:rPr>
          <w:rFonts w:ascii="Loew 2.0" w:eastAsia="Loew 2.0" w:hAnsi="Loew 2.0" w:cs="Loew 2.0"/>
          <w:color w:val="114D97"/>
        </w:rPr>
        <w:t>de Alimentos</w:t>
      </w:r>
      <w:r>
        <w:rPr>
          <w:rFonts w:ascii="Loew 2.0" w:eastAsia="Loew 2.0" w:hAnsi="Loew 2.0" w:cs="Loew 2.0"/>
          <w:color w:val="114D97"/>
        </w:rPr>
        <w:t xml:space="preserve"> y Bebidas de </w:t>
      </w:r>
      <w:r w:rsidRPr="00410CDE">
        <w:rPr>
          <w:rFonts w:ascii="Loew 2.0" w:eastAsia="Loew 2.0" w:hAnsi="Loew 2.0" w:cs="Loew 2.0"/>
          <w:b/>
          <w:bCs/>
          <w:color w:val="114D97"/>
        </w:rPr>
        <w:t xml:space="preserve">Hilton </w:t>
      </w:r>
      <w:proofErr w:type="spellStart"/>
      <w:r w:rsidRPr="00410CDE">
        <w:rPr>
          <w:rFonts w:ascii="Loew 2.0" w:eastAsia="Loew 2.0" w:hAnsi="Loew 2.0" w:cs="Loew 2.0"/>
          <w:b/>
          <w:bCs/>
          <w:color w:val="114D97"/>
        </w:rPr>
        <w:t>Cancun</w:t>
      </w:r>
      <w:proofErr w:type="spellEnd"/>
      <w:r w:rsidRPr="00410CDE">
        <w:rPr>
          <w:rFonts w:ascii="Loew 2.0" w:eastAsia="Loew 2.0" w:hAnsi="Loew 2.0" w:cs="Loew 2.0"/>
          <w:b/>
          <w:bCs/>
          <w:color w:val="114D97"/>
        </w:rPr>
        <w:t xml:space="preserve"> Mar Caribe </w:t>
      </w:r>
      <w:proofErr w:type="spellStart"/>
      <w:r w:rsidRPr="00410CDE">
        <w:rPr>
          <w:rFonts w:ascii="Loew 2.0" w:eastAsia="Loew 2.0" w:hAnsi="Loew 2.0" w:cs="Loew 2.0"/>
          <w:b/>
          <w:bCs/>
          <w:color w:val="114D97"/>
        </w:rPr>
        <w:t>All</w:t>
      </w:r>
      <w:proofErr w:type="spellEnd"/>
      <w:r w:rsidRPr="00410CDE">
        <w:rPr>
          <w:rFonts w:ascii="Loew 2.0" w:eastAsia="Loew 2.0" w:hAnsi="Loew 2.0" w:cs="Loew 2.0"/>
          <w:b/>
          <w:bCs/>
          <w:color w:val="114D97"/>
        </w:rPr>
        <w:t>-Inclusive Resort</w:t>
      </w:r>
      <w:r>
        <w:rPr>
          <w:rFonts w:ascii="Loew 2.0" w:eastAsia="Loew 2.0" w:hAnsi="Loew 2.0" w:cs="Loew 2.0"/>
          <w:color w:val="114D97"/>
        </w:rPr>
        <w:t xml:space="preserve"> comparte para que puedas lucirte y compartir con tus invitados en </w:t>
      </w:r>
      <w:r w:rsidR="00F572BF">
        <w:rPr>
          <w:rFonts w:ascii="Loew 2.0" w:eastAsia="Loew 2.0" w:hAnsi="Loew 2.0" w:cs="Loew 2.0"/>
          <w:color w:val="114D97"/>
        </w:rPr>
        <w:t>la próxima ‘noche mexicana’</w:t>
      </w:r>
      <w:r>
        <w:rPr>
          <w:rFonts w:ascii="Loew 2.0" w:eastAsia="Loew 2.0" w:hAnsi="Loew 2.0" w:cs="Loew 2.0"/>
          <w:color w:val="114D97"/>
        </w:rPr>
        <w:t xml:space="preserve"> de la que seas anfitrión:</w:t>
      </w:r>
      <w:r w:rsidR="00F572BF">
        <w:rPr>
          <w:rFonts w:ascii="Loew 2.0" w:eastAsia="Loew 2.0" w:hAnsi="Loew 2.0" w:cs="Loew 2.0"/>
          <w:color w:val="114D97"/>
        </w:rPr>
        <w:t xml:space="preserve"> </w:t>
      </w:r>
    </w:p>
    <w:p w14:paraId="471E8AD3" w14:textId="77777777" w:rsidR="00DD3BF4" w:rsidRDefault="00F572BF">
      <w:pP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 xml:space="preserve"> </w:t>
      </w:r>
    </w:p>
    <w:p w14:paraId="79C09A0A" w14:textId="77777777" w:rsidR="00DD3BF4" w:rsidRDefault="00F572BF" w:rsidP="00BC5B1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ew 2.0" w:eastAsia="Loew 2.0" w:hAnsi="Loew 2.0" w:cs="Loew 2.0"/>
          <w:b/>
          <w:color w:val="114D97"/>
        </w:rPr>
      </w:pPr>
      <w:r>
        <w:rPr>
          <w:rFonts w:ascii="Loew 2.0" w:eastAsia="Loew 2.0" w:hAnsi="Loew 2.0" w:cs="Loew 2.0"/>
          <w:b/>
          <w:color w:val="114D97"/>
        </w:rPr>
        <w:t>Lucero del Alba</w:t>
      </w:r>
    </w:p>
    <w:p w14:paraId="6CE26638" w14:textId="77777777" w:rsidR="00DD3BF4" w:rsidRDefault="00DD3BF4" w:rsidP="00BC5B1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ew 2.0" w:eastAsia="Loew 2.0" w:hAnsi="Loew 2.0" w:cs="Loew 2.0"/>
          <w:b/>
          <w:color w:val="114D97"/>
        </w:rPr>
      </w:pPr>
    </w:p>
    <w:p w14:paraId="44786476" w14:textId="77777777" w:rsidR="00DD3BF4" w:rsidRDefault="00F572BF" w:rsidP="00BC5B1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ew 2.0" w:eastAsia="Loew 2.0" w:hAnsi="Loew 2.0" w:cs="Loew 2.0"/>
          <w:b/>
          <w:color w:val="114D97"/>
        </w:rPr>
      </w:pPr>
      <w:r>
        <w:rPr>
          <w:rFonts w:ascii="Loew 2.0" w:eastAsia="Loew 2.0" w:hAnsi="Loew 2.0" w:cs="Loew 2.0"/>
          <w:b/>
          <w:noProof/>
          <w:color w:val="114D97"/>
        </w:rPr>
        <w:drawing>
          <wp:inline distT="114300" distB="114300" distL="114300" distR="114300" wp14:anchorId="0C5EE0A2" wp14:editId="2DB9E029">
            <wp:extent cx="3111939" cy="4668506"/>
            <wp:effectExtent l="0" t="0" r="0" b="5715"/>
            <wp:docPr id="210277891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5267" cy="468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95A9AA" w14:textId="77777777" w:rsidR="00BC5B18" w:rsidRDefault="00BC5B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</w:p>
    <w:p w14:paraId="3BB8F539" w14:textId="4ED95B70" w:rsidR="00DD3BF4" w:rsidRDefault="00F572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Ingredientes:</w:t>
      </w:r>
    </w:p>
    <w:p w14:paraId="41A45C1B" w14:textId="1F9A874C" w:rsidR="00DD3BF4" w:rsidRDefault="00F572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lastRenderedPageBreak/>
        <w:t>1 onza de Mezcal Unión</w:t>
      </w:r>
    </w:p>
    <w:p w14:paraId="596E4DD3" w14:textId="06452C5B" w:rsidR="00DD3BF4" w:rsidRDefault="00F572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 xml:space="preserve">1 onza de </w:t>
      </w:r>
      <w:proofErr w:type="spellStart"/>
      <w:r>
        <w:rPr>
          <w:rFonts w:ascii="Loew 2.0" w:eastAsia="Loew 2.0" w:hAnsi="Loew 2.0" w:cs="Loew 2.0"/>
          <w:color w:val="114D97"/>
        </w:rPr>
        <w:t>Aperol</w:t>
      </w:r>
      <w:proofErr w:type="spellEnd"/>
    </w:p>
    <w:p w14:paraId="77AC8592" w14:textId="77777777" w:rsidR="00DD3BF4" w:rsidRDefault="00F572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1 ½ onza de jarabe de maracuyá</w:t>
      </w:r>
    </w:p>
    <w:p w14:paraId="308D1DCA" w14:textId="77777777" w:rsidR="00DD3BF4" w:rsidRDefault="00F572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½ onza de jugo de limón fresco</w:t>
      </w:r>
    </w:p>
    <w:p w14:paraId="30BC89A7" w14:textId="77777777" w:rsidR="00DD3BF4" w:rsidRDefault="00F572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1 esfera de hielo grande</w:t>
      </w:r>
    </w:p>
    <w:p w14:paraId="4BF99925" w14:textId="77777777" w:rsidR="00DD3BF4" w:rsidRDefault="00F572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 xml:space="preserve">Para decorar: flores comestibles, rama de menta e higo. </w:t>
      </w:r>
    </w:p>
    <w:p w14:paraId="4174F33D" w14:textId="77777777" w:rsidR="00DD3BF4" w:rsidRDefault="00DD3B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</w:p>
    <w:p w14:paraId="3EA439FC" w14:textId="77777777" w:rsidR="00DD3BF4" w:rsidRDefault="00F572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Preparación:</w:t>
      </w:r>
    </w:p>
    <w:p w14:paraId="3D5155AF" w14:textId="77777777" w:rsidR="00DD3BF4" w:rsidRDefault="00DD3B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</w:p>
    <w:p w14:paraId="7450EBF2" w14:textId="77777777" w:rsidR="00DD3BF4" w:rsidRDefault="00F572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 xml:space="preserve">En un vaso mezclador agrega el mezcal, </w:t>
      </w:r>
      <w:proofErr w:type="spellStart"/>
      <w:r>
        <w:rPr>
          <w:rFonts w:ascii="Loew 2.0" w:eastAsia="Loew 2.0" w:hAnsi="Loew 2.0" w:cs="Loew 2.0"/>
          <w:color w:val="114D97"/>
        </w:rPr>
        <w:t>Aperol</w:t>
      </w:r>
      <w:proofErr w:type="spellEnd"/>
      <w:r>
        <w:rPr>
          <w:rFonts w:ascii="Loew 2.0" w:eastAsia="Loew 2.0" w:hAnsi="Loew 2.0" w:cs="Loew 2.0"/>
          <w:color w:val="114D97"/>
        </w:rPr>
        <w:t xml:space="preserve">, jarabe de maracuyá, el jugo de limón y agita suavemente durante 15 segundos para que los sabores se integren bien. </w:t>
      </w:r>
    </w:p>
    <w:p w14:paraId="5F7886CB" w14:textId="77777777" w:rsidR="00DD3BF4" w:rsidRDefault="00DD3B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</w:p>
    <w:p w14:paraId="2DD7F888" w14:textId="77777777" w:rsidR="00DD3BF4" w:rsidRDefault="00F572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 xml:space="preserve">Para finalizar, sirve la mezcla sobre una esfera de hielo en un vaso </w:t>
      </w:r>
      <w:proofErr w:type="spellStart"/>
      <w:r>
        <w:rPr>
          <w:rFonts w:ascii="Loew 2.0" w:eastAsia="Loew 2.0" w:hAnsi="Loew 2.0" w:cs="Loew 2.0"/>
          <w:i/>
          <w:color w:val="114D97"/>
        </w:rPr>
        <w:t>rocks</w:t>
      </w:r>
      <w:proofErr w:type="spellEnd"/>
      <w:r>
        <w:rPr>
          <w:rFonts w:ascii="Loew 2.0" w:eastAsia="Loew 2.0" w:hAnsi="Loew 2.0" w:cs="Loew 2.0"/>
          <w:color w:val="114D97"/>
        </w:rPr>
        <w:t xml:space="preserve"> y decora con flores comestibles, una ramita de menta y una rodaja de higo. </w:t>
      </w:r>
    </w:p>
    <w:p w14:paraId="52782B3E" w14:textId="77777777" w:rsidR="009A4651" w:rsidRDefault="009A4651" w:rsidP="009A4651">
      <w:pPr>
        <w:spacing w:after="240"/>
        <w:rPr>
          <w:rFonts w:ascii="Loew 2.0" w:eastAsia="Loew 2.0" w:hAnsi="Loew 2.0" w:cs="Loew 2.0"/>
          <w:color w:val="114D97"/>
        </w:rPr>
      </w:pPr>
    </w:p>
    <w:p w14:paraId="4B124FFC" w14:textId="77777777" w:rsidR="00DD3BF4" w:rsidRDefault="00F572BF" w:rsidP="00BC5B1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ew 2.0" w:eastAsia="Loew 2.0" w:hAnsi="Loew 2.0" w:cs="Loew 2.0"/>
          <w:b/>
          <w:color w:val="114D97"/>
        </w:rPr>
      </w:pPr>
      <w:r>
        <w:rPr>
          <w:rFonts w:ascii="Loew 2.0" w:eastAsia="Loew 2.0" w:hAnsi="Loew 2.0" w:cs="Loew 2.0"/>
          <w:b/>
          <w:color w:val="114D97"/>
        </w:rPr>
        <w:t>Susurro de Marea</w:t>
      </w:r>
    </w:p>
    <w:p w14:paraId="1893600C" w14:textId="77777777" w:rsidR="00DD3BF4" w:rsidRDefault="00DD3B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</w:p>
    <w:p w14:paraId="5788700C" w14:textId="77777777" w:rsidR="00BC5B18" w:rsidRDefault="00F572BF" w:rsidP="00BC5B1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noProof/>
          <w:color w:val="114D97"/>
        </w:rPr>
        <w:drawing>
          <wp:inline distT="114300" distB="114300" distL="114300" distR="114300" wp14:anchorId="2A8DED08" wp14:editId="3938FB31">
            <wp:extent cx="2649774" cy="3975170"/>
            <wp:effectExtent l="0" t="0" r="5080" b="0"/>
            <wp:docPr id="210277891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536" cy="4001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4C8922" w14:textId="77777777" w:rsidR="00F10B02" w:rsidRDefault="00F10B02" w:rsidP="00BC5B18">
      <w:pPr>
        <w:pBdr>
          <w:top w:val="nil"/>
          <w:left w:val="nil"/>
          <w:bottom w:val="nil"/>
          <w:right w:val="nil"/>
          <w:between w:val="nil"/>
        </w:pBdr>
        <w:rPr>
          <w:rFonts w:ascii="Loew 2.0" w:eastAsia="Loew 2.0" w:hAnsi="Loew 2.0" w:cs="Loew 2.0"/>
          <w:color w:val="114D97"/>
        </w:rPr>
      </w:pPr>
    </w:p>
    <w:p w14:paraId="4D29CDDB" w14:textId="77777777" w:rsidR="00F10B02" w:rsidRDefault="00F10B02" w:rsidP="00BC5B18">
      <w:pPr>
        <w:pBdr>
          <w:top w:val="nil"/>
          <w:left w:val="nil"/>
          <w:bottom w:val="nil"/>
          <w:right w:val="nil"/>
          <w:between w:val="nil"/>
        </w:pBdr>
        <w:rPr>
          <w:rFonts w:ascii="Loew 2.0" w:eastAsia="Loew 2.0" w:hAnsi="Loew 2.0" w:cs="Loew 2.0"/>
          <w:color w:val="114D97"/>
        </w:rPr>
      </w:pPr>
    </w:p>
    <w:p w14:paraId="7EC19FE9" w14:textId="3D359F37" w:rsidR="00DD3BF4" w:rsidRDefault="00F572BF" w:rsidP="00BC5B18">
      <w:pPr>
        <w:pBdr>
          <w:top w:val="nil"/>
          <w:left w:val="nil"/>
          <w:bottom w:val="nil"/>
          <w:right w:val="nil"/>
          <w:between w:val="nil"/>
        </w:pBdr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lastRenderedPageBreak/>
        <w:t>Ingredientes:</w:t>
      </w:r>
    </w:p>
    <w:p w14:paraId="652098A4" w14:textId="77777777" w:rsidR="00DD3BF4" w:rsidRDefault="00DD3B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</w:p>
    <w:p w14:paraId="2E8CB41B" w14:textId="77777777" w:rsidR="00DD3BF4" w:rsidRDefault="00F572BF">
      <w:pPr>
        <w:numPr>
          <w:ilvl w:val="0"/>
          <w:numId w:val="2"/>
        </w:numP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1 onza de tequila</w:t>
      </w:r>
    </w:p>
    <w:p w14:paraId="66E63231" w14:textId="77777777" w:rsidR="00DD3BF4" w:rsidRDefault="00F572BF">
      <w:pPr>
        <w:numPr>
          <w:ilvl w:val="0"/>
          <w:numId w:val="2"/>
        </w:numP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1 onza de ron de coco</w:t>
      </w:r>
    </w:p>
    <w:p w14:paraId="28207F75" w14:textId="77777777" w:rsidR="00DD3BF4" w:rsidRDefault="00F572BF">
      <w:pPr>
        <w:numPr>
          <w:ilvl w:val="0"/>
          <w:numId w:val="2"/>
        </w:numP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1 onza de jugo de toronja fresco</w:t>
      </w:r>
    </w:p>
    <w:p w14:paraId="01C67670" w14:textId="77777777" w:rsidR="00DD3BF4" w:rsidRDefault="00F572BF">
      <w:pPr>
        <w:numPr>
          <w:ilvl w:val="0"/>
          <w:numId w:val="2"/>
        </w:numP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1 onza de jarabe de coco</w:t>
      </w:r>
    </w:p>
    <w:p w14:paraId="35BA4C61" w14:textId="77777777" w:rsidR="00DD3BF4" w:rsidRDefault="00F572BF">
      <w:pPr>
        <w:numPr>
          <w:ilvl w:val="0"/>
          <w:numId w:val="2"/>
        </w:numP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 xml:space="preserve">4 gotas de </w:t>
      </w:r>
      <w:proofErr w:type="spellStart"/>
      <w:r>
        <w:rPr>
          <w:rFonts w:ascii="Loew 2.0" w:eastAsia="Loew 2.0" w:hAnsi="Loew 2.0" w:cs="Loew 2.0"/>
          <w:color w:val="114D97"/>
        </w:rPr>
        <w:t>bitter</w:t>
      </w:r>
      <w:proofErr w:type="spellEnd"/>
      <w:r>
        <w:rPr>
          <w:rFonts w:ascii="Loew 2.0" w:eastAsia="Loew 2.0" w:hAnsi="Loew 2.0" w:cs="Loew 2.0"/>
          <w:color w:val="114D97"/>
        </w:rPr>
        <w:t xml:space="preserve"> de jamaica</w:t>
      </w:r>
    </w:p>
    <w:p w14:paraId="4710E6BA" w14:textId="77777777" w:rsidR="00DD3BF4" w:rsidRDefault="00F572BF">
      <w:pPr>
        <w:numPr>
          <w:ilvl w:val="0"/>
          <w:numId w:val="2"/>
        </w:numP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 xml:space="preserve">Flores comestibles </w:t>
      </w:r>
    </w:p>
    <w:p w14:paraId="6E7054F8" w14:textId="77777777" w:rsidR="00DD3BF4" w:rsidRDefault="00DD3BF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Loew 2.0" w:eastAsia="Loew 2.0" w:hAnsi="Loew 2.0" w:cs="Loew 2.0"/>
          <w:color w:val="114D97"/>
        </w:rPr>
      </w:pPr>
    </w:p>
    <w:p w14:paraId="6678A168" w14:textId="77777777" w:rsidR="00DD3BF4" w:rsidRDefault="00F572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b/>
          <w:color w:val="114D97"/>
        </w:rPr>
      </w:pPr>
      <w:r>
        <w:rPr>
          <w:rFonts w:ascii="Loew 2.0" w:eastAsia="Loew 2.0" w:hAnsi="Loew 2.0" w:cs="Loew 2.0"/>
          <w:b/>
          <w:color w:val="114D97"/>
        </w:rPr>
        <w:t>Preparación:</w:t>
      </w:r>
    </w:p>
    <w:p w14:paraId="3CD5019A" w14:textId="77777777" w:rsidR="00DD3BF4" w:rsidRDefault="00DD3B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</w:p>
    <w:p w14:paraId="52AB3D39" w14:textId="77777777" w:rsidR="00DD3BF4" w:rsidRDefault="00F572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En un vaso mezclador agrega todos los ingredientes y agita a intensidad alta, el momento de parar es cuando notes una ligera espuma en la preparación.</w:t>
      </w:r>
    </w:p>
    <w:p w14:paraId="5A906E5B" w14:textId="77777777" w:rsidR="00163B25" w:rsidRDefault="00163B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</w:p>
    <w:p w14:paraId="33597621" w14:textId="49CF7A80" w:rsidR="00163B25" w:rsidRDefault="00163B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 xml:space="preserve">Cuela la preparación en una copa de coctel -previamente enfriada- y termina con unas gotas de </w:t>
      </w:r>
      <w:proofErr w:type="spellStart"/>
      <w:r>
        <w:rPr>
          <w:rFonts w:ascii="Loew 2.0" w:eastAsia="Loew 2.0" w:hAnsi="Loew 2.0" w:cs="Loew 2.0"/>
          <w:color w:val="114D97"/>
        </w:rPr>
        <w:t>bitter</w:t>
      </w:r>
      <w:proofErr w:type="spellEnd"/>
      <w:r>
        <w:rPr>
          <w:rFonts w:ascii="Loew 2.0" w:eastAsia="Loew 2.0" w:hAnsi="Loew 2.0" w:cs="Loew 2.0"/>
          <w:color w:val="114D97"/>
        </w:rPr>
        <w:t xml:space="preserve"> de jamaica, para decorar, agrega las flores comestibles sobre la preparación. </w:t>
      </w:r>
    </w:p>
    <w:p w14:paraId="0BE1BF33" w14:textId="77777777" w:rsidR="00F10B02" w:rsidRDefault="00F10B0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</w:p>
    <w:p w14:paraId="5EB49451" w14:textId="77777777" w:rsidR="00F10B02" w:rsidRDefault="00F10B02" w:rsidP="00F10B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b/>
          <w:color w:val="114D97"/>
        </w:rPr>
        <w:t>Canto de la Tierra</w:t>
      </w:r>
    </w:p>
    <w:p w14:paraId="50AAE36E" w14:textId="77777777" w:rsidR="00F10B02" w:rsidRDefault="00F10B02" w:rsidP="00F10B02">
      <w:pPr>
        <w:spacing w:before="240" w:after="240"/>
        <w:jc w:val="center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noProof/>
          <w:color w:val="114D97"/>
        </w:rPr>
        <w:drawing>
          <wp:inline distT="114300" distB="114300" distL="114300" distR="114300" wp14:anchorId="5AD79CF5" wp14:editId="1CAD48E9">
            <wp:extent cx="2944167" cy="4250453"/>
            <wp:effectExtent l="0" t="0" r="2540" b="4445"/>
            <wp:docPr id="210277891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9887" cy="4287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E3E467" w14:textId="77777777" w:rsidR="00F10B02" w:rsidRDefault="00F10B02" w:rsidP="00F10B02">
      <w:pPr>
        <w:spacing w:before="240" w:after="240"/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lastRenderedPageBreak/>
        <w:t xml:space="preserve">Ingredientes </w:t>
      </w:r>
    </w:p>
    <w:p w14:paraId="2FBE1D68" w14:textId="6689A9B0" w:rsidR="00F10B02" w:rsidRPr="00CD2960" w:rsidRDefault="0077207F" w:rsidP="00F10B02">
      <w:pPr>
        <w:pStyle w:val="Prrafodelista"/>
        <w:numPr>
          <w:ilvl w:val="0"/>
          <w:numId w:val="7"/>
        </w:numPr>
        <w:spacing w:after="240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90 ml</w:t>
      </w:r>
      <w:r w:rsidR="00F10B02" w:rsidRPr="00CD2960">
        <w:rPr>
          <w:rFonts w:ascii="Loew 2.0" w:eastAsia="Loew 2.0" w:hAnsi="Loew 2.0" w:cs="Loew 2.0"/>
          <w:color w:val="114D97"/>
        </w:rPr>
        <w:t xml:space="preserve"> de infusión de jamaica con piña (té de jamaica frío, endulzado</w:t>
      </w:r>
      <w:r w:rsidR="00F10B02">
        <w:rPr>
          <w:rFonts w:ascii="Loew 2.0" w:eastAsia="Loew 2.0" w:hAnsi="Loew 2.0" w:cs="Loew 2.0"/>
          <w:color w:val="114D97"/>
        </w:rPr>
        <w:t xml:space="preserve"> con jugo de piña) </w:t>
      </w:r>
    </w:p>
    <w:p w14:paraId="2B7AFE64" w14:textId="77777777" w:rsidR="00F10B02" w:rsidRDefault="00F10B02" w:rsidP="00F10B02">
      <w:pPr>
        <w:pStyle w:val="Prrafodelista"/>
        <w:numPr>
          <w:ilvl w:val="0"/>
          <w:numId w:val="7"/>
        </w:numPr>
        <w:spacing w:after="240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 xml:space="preserve">150 ml de mezcal joven </w:t>
      </w:r>
    </w:p>
    <w:p w14:paraId="287E137A" w14:textId="77777777" w:rsidR="00F10B02" w:rsidRDefault="00F10B02" w:rsidP="00F10B02">
      <w:pPr>
        <w:pStyle w:val="Prrafodelista"/>
        <w:numPr>
          <w:ilvl w:val="0"/>
          <w:numId w:val="7"/>
        </w:numPr>
        <w:spacing w:after="240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120 gramos de piña enlatada (</w:t>
      </w:r>
      <w:proofErr w:type="gramStart"/>
      <w:r>
        <w:rPr>
          <w:rFonts w:ascii="Loew 2.0" w:eastAsia="Loew 2.0" w:hAnsi="Loew 2.0" w:cs="Loew 2.0"/>
          <w:color w:val="114D97"/>
        </w:rPr>
        <w:t>hecha puré</w:t>
      </w:r>
      <w:proofErr w:type="gramEnd"/>
      <w:r>
        <w:rPr>
          <w:rFonts w:ascii="Loew 2.0" w:eastAsia="Loew 2.0" w:hAnsi="Loew 2.0" w:cs="Loew 2.0"/>
          <w:color w:val="114D97"/>
        </w:rPr>
        <w:t>).</w:t>
      </w:r>
    </w:p>
    <w:p w14:paraId="07BDFE4C" w14:textId="77777777" w:rsidR="00F10B02" w:rsidRDefault="00F10B02" w:rsidP="00F10B02">
      <w:pPr>
        <w:pStyle w:val="Prrafodelista"/>
        <w:numPr>
          <w:ilvl w:val="0"/>
          <w:numId w:val="7"/>
        </w:numPr>
        <w:spacing w:after="240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 xml:space="preserve">50 ml de jarabe de piña (del mismo de donde se tomó la piña) </w:t>
      </w:r>
    </w:p>
    <w:p w14:paraId="1ED16E52" w14:textId="77777777" w:rsidR="00F10B02" w:rsidRDefault="00F10B02" w:rsidP="00F10B02">
      <w:pPr>
        <w:pStyle w:val="Prrafodelista"/>
        <w:numPr>
          <w:ilvl w:val="0"/>
          <w:numId w:val="7"/>
        </w:numPr>
        <w:spacing w:after="240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2 g de sal ahumada</w:t>
      </w:r>
    </w:p>
    <w:p w14:paraId="638208EB" w14:textId="77777777" w:rsidR="00F10B02" w:rsidRDefault="00F10B02" w:rsidP="00F10B02">
      <w:pPr>
        <w:pStyle w:val="Prrafodelista"/>
        <w:numPr>
          <w:ilvl w:val="0"/>
          <w:numId w:val="7"/>
        </w:numPr>
        <w:spacing w:after="240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2 g lecitina de soya en polvo (emulsionante natural)</w:t>
      </w:r>
    </w:p>
    <w:p w14:paraId="0E9D0401" w14:textId="77777777" w:rsidR="00F10B02" w:rsidRDefault="00F10B02" w:rsidP="00F10B02">
      <w:pPr>
        <w:pStyle w:val="Prrafodelista"/>
        <w:numPr>
          <w:ilvl w:val="0"/>
          <w:numId w:val="7"/>
        </w:numPr>
        <w:spacing w:after="240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 xml:space="preserve">200 ml de agua purificada o mineral </w:t>
      </w:r>
    </w:p>
    <w:p w14:paraId="38AF4BAB" w14:textId="77777777" w:rsidR="00F10B02" w:rsidRDefault="00F10B02" w:rsidP="00F10B02">
      <w:pPr>
        <w:pStyle w:val="Prrafodelista"/>
        <w:numPr>
          <w:ilvl w:val="0"/>
          <w:numId w:val="7"/>
        </w:numPr>
        <w:spacing w:after="240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100 g de flores de jamaica secas</w:t>
      </w:r>
    </w:p>
    <w:p w14:paraId="37F6A687" w14:textId="77777777" w:rsidR="00F10B02" w:rsidRDefault="00F10B02" w:rsidP="00F10B02">
      <w:pPr>
        <w:pStyle w:val="Prrafodelista"/>
        <w:numPr>
          <w:ilvl w:val="0"/>
          <w:numId w:val="7"/>
        </w:numPr>
        <w:spacing w:after="240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 xml:space="preserve">100 g de sal refinada </w:t>
      </w:r>
    </w:p>
    <w:p w14:paraId="0C5F66DB" w14:textId="77777777" w:rsidR="00F10B02" w:rsidRDefault="00F10B02" w:rsidP="00F10B02">
      <w:pPr>
        <w:pStyle w:val="Prrafodelista"/>
        <w:numPr>
          <w:ilvl w:val="0"/>
          <w:numId w:val="7"/>
        </w:numPr>
        <w:spacing w:after="240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40 g de azúcar</w:t>
      </w:r>
    </w:p>
    <w:p w14:paraId="42F9A2EB" w14:textId="77777777" w:rsidR="00F10B02" w:rsidRDefault="00F10B02" w:rsidP="00F10B02">
      <w:pPr>
        <w:pStyle w:val="Prrafodelista"/>
        <w:numPr>
          <w:ilvl w:val="0"/>
          <w:numId w:val="7"/>
        </w:numPr>
        <w:spacing w:after="240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10g de chile seco</w:t>
      </w:r>
    </w:p>
    <w:p w14:paraId="7DEBF685" w14:textId="77777777" w:rsidR="00F10B02" w:rsidRDefault="00F10B02" w:rsidP="00F10B02">
      <w:pPr>
        <w:pStyle w:val="Prrafodelista"/>
        <w:numPr>
          <w:ilvl w:val="0"/>
          <w:numId w:val="7"/>
        </w:numPr>
        <w:spacing w:after="240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 xml:space="preserve">Para decorar: flores comestibles, rama de menta y frutos rojos. </w:t>
      </w:r>
    </w:p>
    <w:p w14:paraId="605D54C2" w14:textId="77777777" w:rsidR="00F10B02" w:rsidRDefault="00F10B02" w:rsidP="00F10B02">
      <w:pPr>
        <w:spacing w:after="240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Preparación de la espuma:</w:t>
      </w:r>
    </w:p>
    <w:p w14:paraId="77898DD6" w14:textId="2D8B7638" w:rsidR="00F10B02" w:rsidRDefault="00F10B02" w:rsidP="00F10B02">
      <w:pPr>
        <w:spacing w:after="240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Licúa el pur</w:t>
      </w:r>
      <w:r w:rsidR="00B0152E">
        <w:rPr>
          <w:rFonts w:ascii="Loew 2.0" w:eastAsia="Loew 2.0" w:hAnsi="Loew 2.0" w:cs="Loew 2.0"/>
          <w:color w:val="114D97"/>
        </w:rPr>
        <w:t>é</w:t>
      </w:r>
      <w:r w:rsidR="0077207F">
        <w:rPr>
          <w:rFonts w:ascii="Loew 2.0" w:eastAsia="Loew 2.0" w:hAnsi="Loew 2.0" w:cs="Loew 2.0"/>
          <w:color w:val="114D97"/>
        </w:rPr>
        <w:t xml:space="preserve"> con el</w:t>
      </w:r>
      <w:r>
        <w:rPr>
          <w:rFonts w:ascii="Loew 2.0" w:eastAsia="Loew 2.0" w:hAnsi="Loew 2.0" w:cs="Loew 2.0"/>
          <w:color w:val="114D97"/>
        </w:rPr>
        <w:t xml:space="preserve"> jarabe de piña</w:t>
      </w:r>
      <w:r w:rsidR="0077207F">
        <w:rPr>
          <w:rFonts w:ascii="Loew 2.0" w:eastAsia="Loew 2.0" w:hAnsi="Loew 2.0" w:cs="Loew 2.0"/>
          <w:color w:val="114D97"/>
        </w:rPr>
        <w:t xml:space="preserve">, </w:t>
      </w:r>
      <w:r>
        <w:rPr>
          <w:rFonts w:ascii="Loew 2.0" w:eastAsia="Loew 2.0" w:hAnsi="Loew 2.0" w:cs="Loew 2.0"/>
          <w:color w:val="114D97"/>
        </w:rPr>
        <w:t xml:space="preserve">mezcal, sal ahumada y agua hasta lograr una mezcla homogénea, después agrega la lecitina y vuelve a licuar para integrar todo por completo y pasa la preparación por un colador fino para eliminar fibras. </w:t>
      </w:r>
    </w:p>
    <w:p w14:paraId="73133224" w14:textId="3D219036" w:rsidR="00F10B02" w:rsidRDefault="00F10B02" w:rsidP="00F10B02">
      <w:pPr>
        <w:spacing w:after="240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 xml:space="preserve">Carga un sifón de 500 ml con un cartucho de </w:t>
      </w:r>
      <w:r w:rsidR="00B0152E">
        <w:rPr>
          <w:rFonts w:ascii="Loew 2.0" w:eastAsia="Loew 2.0" w:hAnsi="Loew 2.0" w:cs="Loew 2.0"/>
          <w:color w:val="114D97"/>
        </w:rPr>
        <w:t>N2O</w:t>
      </w:r>
      <w:r>
        <w:rPr>
          <w:rFonts w:ascii="Loew 2.0" w:eastAsia="Loew 2.0" w:hAnsi="Loew 2.0" w:cs="Loew 2.0"/>
          <w:color w:val="114D97"/>
        </w:rPr>
        <w:t>, agita enérgicamente y refrigéralo al menos 1 hora antes de comenzar.</w:t>
      </w:r>
    </w:p>
    <w:p w14:paraId="42778265" w14:textId="77777777" w:rsidR="00F10B02" w:rsidRDefault="00F10B02" w:rsidP="00F10B02">
      <w:pPr>
        <w:spacing w:after="240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Preparación de la escarcha:</w:t>
      </w:r>
    </w:p>
    <w:p w14:paraId="7DD22525" w14:textId="1543B025" w:rsidR="00F10B02" w:rsidRDefault="00F10B02" w:rsidP="00F10B02">
      <w:pPr>
        <w:spacing w:after="240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Tuesta ligeramente las flores de jamaica y el chile seco en un sartén a fuego bajo para que los sabores se intensifiquen. Cuando se hayan enfriado</w:t>
      </w:r>
      <w:r w:rsidR="00B0152E">
        <w:rPr>
          <w:rFonts w:ascii="Loew 2.0" w:eastAsia="Loew 2.0" w:hAnsi="Loew 2.0" w:cs="Loew 2.0"/>
          <w:color w:val="114D97"/>
        </w:rPr>
        <w:t>,</w:t>
      </w:r>
      <w:r>
        <w:rPr>
          <w:rFonts w:ascii="Loew 2.0" w:eastAsia="Loew 2.0" w:hAnsi="Loew 2.0" w:cs="Loew 2.0"/>
          <w:color w:val="114D97"/>
        </w:rPr>
        <w:t xml:space="preserve"> muele en un procesador de alimentos con la sal y </w:t>
      </w:r>
      <w:r w:rsidR="00B0152E">
        <w:rPr>
          <w:rFonts w:ascii="Loew 2.0" w:eastAsia="Loew 2.0" w:hAnsi="Loew 2.0" w:cs="Loew 2.0"/>
          <w:color w:val="114D97"/>
        </w:rPr>
        <w:t xml:space="preserve">el </w:t>
      </w:r>
      <w:r>
        <w:rPr>
          <w:rFonts w:ascii="Loew 2.0" w:eastAsia="Loew 2.0" w:hAnsi="Loew 2.0" w:cs="Loew 2.0"/>
          <w:color w:val="114D97"/>
        </w:rPr>
        <w:t xml:space="preserve">azúcar hasta que se integren por completo y reserva esta mezcla hasta el momento de usar. </w:t>
      </w:r>
    </w:p>
    <w:p w14:paraId="01E7EF16" w14:textId="77777777" w:rsidR="00F10B02" w:rsidRDefault="00F10B02" w:rsidP="00F10B02">
      <w:pPr>
        <w:spacing w:after="240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Para servir:</w:t>
      </w:r>
    </w:p>
    <w:p w14:paraId="77219741" w14:textId="57C4E26B" w:rsidR="00F10B02" w:rsidRDefault="00F10B02" w:rsidP="0077207F">
      <w:pPr>
        <w:spacing w:after="240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El primer paso es escarchar un vaso (previamente enfriado) con la</w:t>
      </w:r>
      <w:r w:rsidR="0077207F">
        <w:rPr>
          <w:rFonts w:ascii="Loew 2.0" w:eastAsia="Loew 2.0" w:hAnsi="Loew 2.0" w:cs="Loew 2.0"/>
          <w:color w:val="114D97"/>
        </w:rPr>
        <w:t xml:space="preserve"> sal preparada (</w:t>
      </w:r>
      <w:r>
        <w:rPr>
          <w:rFonts w:ascii="Loew 2.0" w:eastAsia="Loew 2.0" w:hAnsi="Loew 2.0" w:cs="Loew 2.0"/>
          <w:color w:val="114D97"/>
        </w:rPr>
        <w:t>mezcla de jamaica, chile seco, sal y azúcar</w:t>
      </w:r>
      <w:r w:rsidR="0077207F">
        <w:rPr>
          <w:rFonts w:ascii="Loew 2.0" w:eastAsia="Loew 2.0" w:hAnsi="Loew 2.0" w:cs="Loew 2.0"/>
          <w:color w:val="114D97"/>
        </w:rPr>
        <w:t xml:space="preserve">), </w:t>
      </w:r>
      <w:r>
        <w:rPr>
          <w:rFonts w:ascii="Loew 2.0" w:eastAsia="Loew 2.0" w:hAnsi="Loew 2.0" w:cs="Loew 2.0"/>
          <w:color w:val="114D97"/>
        </w:rPr>
        <w:t>v</w:t>
      </w:r>
      <w:r w:rsidR="00163B25">
        <w:rPr>
          <w:rFonts w:ascii="Loew 2.0" w:eastAsia="Loew 2.0" w:hAnsi="Loew 2.0" w:cs="Loew 2.0"/>
          <w:color w:val="114D97"/>
        </w:rPr>
        <w:t>ie</w:t>
      </w:r>
      <w:r>
        <w:rPr>
          <w:rFonts w:ascii="Loew 2.0" w:eastAsia="Loew 2.0" w:hAnsi="Loew 2.0" w:cs="Loew 2.0"/>
          <w:color w:val="114D97"/>
        </w:rPr>
        <w:t>rte la infusión de jamaica con piña y</w:t>
      </w:r>
      <w:r w:rsidR="00B0152E">
        <w:rPr>
          <w:rFonts w:ascii="Loew 2.0" w:eastAsia="Loew 2.0" w:hAnsi="Loew 2.0" w:cs="Loew 2.0"/>
          <w:color w:val="114D97"/>
        </w:rPr>
        <w:t>,</w:t>
      </w:r>
      <w:r>
        <w:rPr>
          <w:rFonts w:ascii="Loew 2.0" w:eastAsia="Loew 2.0" w:hAnsi="Loew 2.0" w:cs="Loew 2.0"/>
          <w:color w:val="114D97"/>
        </w:rPr>
        <w:t xml:space="preserve"> por último, cuidadosamente agrega la espuma de mezcal con apoyo del sifón. </w:t>
      </w:r>
    </w:p>
    <w:p w14:paraId="00A904D4" w14:textId="77777777" w:rsidR="00DD3BF4" w:rsidRDefault="00DD3B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eastAsia="Loew 2.0" w:hAnsi="Loew 2.0" w:cs="Loew 2.0"/>
          <w:color w:val="114D97"/>
        </w:rPr>
      </w:pPr>
    </w:p>
    <w:p w14:paraId="6F2AF614" w14:textId="77777777" w:rsidR="00DD3BF4" w:rsidRDefault="00F572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ew 2.0" w:eastAsia="Loew 2.0" w:hAnsi="Loew 2.0" w:cs="Loew 2.0"/>
          <w:b/>
          <w:color w:val="114D97"/>
        </w:rPr>
      </w:pPr>
      <w:r>
        <w:rPr>
          <w:rFonts w:ascii="Loew 2.0" w:eastAsia="Loew 2.0" w:hAnsi="Loew 2.0" w:cs="Loew 2.0"/>
          <w:b/>
          <w:color w:val="114D97"/>
        </w:rPr>
        <w:t xml:space="preserve">¡Felices Fiestas Patrias! </w:t>
      </w:r>
    </w:p>
    <w:p w14:paraId="5E2F5EE4" w14:textId="77777777" w:rsidR="00DD3BF4" w:rsidRDefault="00DD3BF4">
      <w:pPr>
        <w:jc w:val="both"/>
        <w:rPr>
          <w:rFonts w:ascii="Loew 2.0" w:eastAsia="Loew 2.0" w:hAnsi="Loew 2.0" w:cs="Loew 2.0"/>
          <w:color w:val="114D97"/>
        </w:rPr>
      </w:pPr>
    </w:p>
    <w:p w14:paraId="5A583F59" w14:textId="77777777" w:rsidR="00DD3BF4" w:rsidRDefault="00DD3BF4">
      <w:pPr>
        <w:jc w:val="both"/>
        <w:rPr>
          <w:rFonts w:ascii="Loew 2.0" w:eastAsia="Loew 2.0" w:hAnsi="Loew 2.0" w:cs="Loew 2.0"/>
        </w:rPr>
      </w:pPr>
    </w:p>
    <w:p w14:paraId="0683101A" w14:textId="77777777" w:rsidR="00DD3BF4" w:rsidRDefault="00F572BF">
      <w:pPr>
        <w:jc w:val="both"/>
        <w:rPr>
          <w:rFonts w:ascii="Loew 2.0" w:eastAsia="Loew 2.0" w:hAnsi="Loew 2.0" w:cs="Loew 2.0"/>
          <w:b/>
          <w:color w:val="FF6D00"/>
        </w:rPr>
      </w:pPr>
      <w:r>
        <w:rPr>
          <w:rFonts w:ascii="Loew 2.0" w:eastAsia="Loew 2.0" w:hAnsi="Loew 2.0" w:cs="Loew 2.0"/>
          <w:b/>
          <w:color w:val="FF6D00"/>
        </w:rPr>
        <w:lastRenderedPageBreak/>
        <w:t>Contacto para prensa:</w:t>
      </w:r>
    </w:p>
    <w:p w14:paraId="6D0D75F5" w14:textId="77777777" w:rsidR="00DD3BF4" w:rsidRDefault="00F572BF">
      <w:pPr>
        <w:jc w:val="both"/>
        <w:rPr>
          <w:rFonts w:ascii="Loew 2.0" w:eastAsia="Loew 2.0" w:hAnsi="Loew 2.0" w:cs="Loew 2.0"/>
          <w:b/>
          <w:color w:val="114D97"/>
        </w:rPr>
      </w:pPr>
      <w:r>
        <w:rPr>
          <w:rFonts w:ascii="Loew 2.0" w:eastAsia="Loew 2.0" w:hAnsi="Loew 2.0" w:cs="Loew 2.0"/>
          <w:b/>
          <w:color w:val="114D97"/>
        </w:rPr>
        <w:t xml:space="preserve"> </w:t>
      </w:r>
    </w:p>
    <w:p w14:paraId="387320E8" w14:textId="77777777" w:rsidR="00DD3BF4" w:rsidRDefault="00F572BF">
      <w:pPr>
        <w:jc w:val="both"/>
        <w:rPr>
          <w:rFonts w:ascii="Loew 2.0" w:eastAsia="Loew 2.0" w:hAnsi="Loew 2.0" w:cs="Loew 2.0"/>
          <w:color w:val="FF6D00"/>
        </w:rPr>
      </w:pPr>
      <w:r>
        <w:rPr>
          <w:rFonts w:ascii="Loew 2.0" w:eastAsia="Loew 2.0" w:hAnsi="Loew 2.0" w:cs="Loew 2.0"/>
          <w:color w:val="FF6D00"/>
        </w:rPr>
        <w:t>Roberto Castro</w:t>
      </w:r>
    </w:p>
    <w:p w14:paraId="33C22326" w14:textId="77777777" w:rsidR="00DD3BF4" w:rsidRDefault="00DD3BF4">
      <w:pPr>
        <w:jc w:val="both"/>
        <w:rPr>
          <w:rFonts w:ascii="Loew 2.0" w:eastAsia="Loew 2.0" w:hAnsi="Loew 2.0" w:cs="Loew 2.0"/>
          <w:color w:val="114D97"/>
        </w:rPr>
      </w:pPr>
      <w:hyperlink r:id="rId12">
        <w:r>
          <w:rPr>
            <w:rFonts w:ascii="Loew 2.0" w:eastAsia="Loew 2.0" w:hAnsi="Loew 2.0" w:cs="Loew 2.0"/>
            <w:color w:val="1155CC"/>
            <w:u w:val="single"/>
          </w:rPr>
          <w:t>rcastro@alchemia.com.mx</w:t>
        </w:r>
      </w:hyperlink>
    </w:p>
    <w:p w14:paraId="39CB2B7E" w14:textId="77777777" w:rsidR="00DD3BF4" w:rsidRDefault="00F572BF">
      <w:pP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55 4888 2586</w:t>
      </w:r>
    </w:p>
    <w:p w14:paraId="42504D93" w14:textId="77777777" w:rsidR="00DD3BF4" w:rsidRDefault="00F572BF">
      <w:pP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 xml:space="preserve"> </w:t>
      </w:r>
    </w:p>
    <w:p w14:paraId="1DBCE136" w14:textId="77777777" w:rsidR="00DD3BF4" w:rsidRDefault="00F572BF">
      <w:pPr>
        <w:jc w:val="both"/>
        <w:rPr>
          <w:rFonts w:ascii="Loew 2.0" w:eastAsia="Loew 2.0" w:hAnsi="Loew 2.0" w:cs="Loew 2.0"/>
          <w:color w:val="FF6D00"/>
        </w:rPr>
      </w:pPr>
      <w:r>
        <w:rPr>
          <w:rFonts w:ascii="Loew 2.0" w:eastAsia="Loew 2.0" w:hAnsi="Loew 2.0" w:cs="Loew 2.0"/>
          <w:color w:val="FF6D00"/>
        </w:rPr>
        <w:t>Adriana León</w:t>
      </w:r>
    </w:p>
    <w:p w14:paraId="7218A22A" w14:textId="77777777" w:rsidR="00DD3BF4" w:rsidRDefault="00DD3BF4">
      <w:pPr>
        <w:jc w:val="both"/>
        <w:rPr>
          <w:rFonts w:ascii="Loew 2.0" w:eastAsia="Loew 2.0" w:hAnsi="Loew 2.0" w:cs="Loew 2.0"/>
          <w:color w:val="114D97"/>
        </w:rPr>
      </w:pPr>
      <w:hyperlink r:id="rId13">
        <w:r>
          <w:rPr>
            <w:rFonts w:ascii="Loew 2.0" w:eastAsia="Loew 2.0" w:hAnsi="Loew 2.0" w:cs="Loew 2.0"/>
            <w:color w:val="1155CC"/>
            <w:u w:val="single"/>
          </w:rPr>
          <w:t>aleon@alchemia.com.mx</w:t>
        </w:r>
      </w:hyperlink>
    </w:p>
    <w:p w14:paraId="36122563" w14:textId="77777777" w:rsidR="00DD3BF4" w:rsidRDefault="00F572BF">
      <w:pP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55 4090 4244</w:t>
      </w:r>
    </w:p>
    <w:p w14:paraId="713111D1" w14:textId="77777777" w:rsidR="00DD3BF4" w:rsidRDefault="00F572BF">
      <w:pP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 xml:space="preserve"> </w:t>
      </w:r>
    </w:p>
    <w:p w14:paraId="02856A61" w14:textId="77777777" w:rsidR="00DD3BF4" w:rsidRDefault="00F572BF">
      <w:pPr>
        <w:jc w:val="both"/>
        <w:rPr>
          <w:rFonts w:ascii="Loew 2.0" w:eastAsia="Loew 2.0" w:hAnsi="Loew 2.0" w:cs="Loew 2.0"/>
          <w:color w:val="FF6D00"/>
        </w:rPr>
      </w:pPr>
      <w:r>
        <w:rPr>
          <w:rFonts w:ascii="Loew 2.0" w:eastAsia="Loew 2.0" w:hAnsi="Loew 2.0" w:cs="Loew 2.0"/>
          <w:color w:val="FF6D00"/>
        </w:rPr>
        <w:t>Guillermo Villegas</w:t>
      </w:r>
    </w:p>
    <w:p w14:paraId="534EAAA2" w14:textId="77777777" w:rsidR="00DD3BF4" w:rsidRDefault="00DD3BF4">
      <w:pPr>
        <w:jc w:val="both"/>
        <w:rPr>
          <w:rFonts w:ascii="Loew 2.0" w:eastAsia="Loew 2.0" w:hAnsi="Loew 2.0" w:cs="Loew 2.0"/>
          <w:color w:val="114D97"/>
        </w:rPr>
      </w:pPr>
      <w:hyperlink r:id="rId14">
        <w:r>
          <w:rPr>
            <w:rFonts w:ascii="Loew 2.0" w:eastAsia="Loew 2.0" w:hAnsi="Loew 2.0" w:cs="Loew 2.0"/>
            <w:color w:val="1155CC"/>
            <w:u w:val="single"/>
          </w:rPr>
          <w:t>guillermo.villegas@hilton.com</w:t>
        </w:r>
      </w:hyperlink>
    </w:p>
    <w:p w14:paraId="0BF4E6D1" w14:textId="77777777" w:rsidR="00DD3BF4" w:rsidRDefault="00F572BF">
      <w:pP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56 5098 4035</w:t>
      </w:r>
    </w:p>
    <w:p w14:paraId="4D47A1DD" w14:textId="77777777" w:rsidR="00DD3BF4" w:rsidRDefault="00F572BF">
      <w:pP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 xml:space="preserve"> </w:t>
      </w:r>
    </w:p>
    <w:p w14:paraId="50196F21" w14:textId="77777777" w:rsidR="00DD3BF4" w:rsidRDefault="00F572BF">
      <w:pPr>
        <w:jc w:val="both"/>
        <w:rPr>
          <w:rFonts w:ascii="Loew 2.0" w:eastAsia="Loew 2.0" w:hAnsi="Loew 2.0" w:cs="Loew 2.0"/>
          <w:color w:val="FF6D00"/>
        </w:rPr>
      </w:pPr>
      <w:r>
        <w:rPr>
          <w:rFonts w:ascii="Loew 2.0" w:eastAsia="Loew 2.0" w:hAnsi="Loew 2.0" w:cs="Loew 2.0"/>
          <w:color w:val="FF6D00"/>
        </w:rPr>
        <w:t>Rodrigo Arellano</w:t>
      </w:r>
    </w:p>
    <w:p w14:paraId="7AC928A4" w14:textId="77777777" w:rsidR="00DD3BF4" w:rsidRDefault="00F572BF">
      <w:pPr>
        <w:jc w:val="both"/>
        <w:rPr>
          <w:rFonts w:ascii="Loew 2.0" w:eastAsia="Loew 2.0" w:hAnsi="Loew 2.0" w:cs="Loew 2.0"/>
          <w:color w:val="0000FF"/>
        </w:rPr>
      </w:pPr>
      <w:r>
        <w:rPr>
          <w:rFonts w:ascii="Loew 2.0" w:eastAsia="Loew 2.0" w:hAnsi="Loew 2.0" w:cs="Loew 2.0"/>
          <w:color w:val="0000FF"/>
        </w:rPr>
        <w:t>rodrigo.arellano@hilton.com</w:t>
      </w:r>
    </w:p>
    <w:p w14:paraId="12290BC0" w14:textId="77777777" w:rsidR="00DD3BF4" w:rsidRDefault="00F572BF">
      <w:pP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>56 5098 4038</w:t>
      </w:r>
    </w:p>
    <w:p w14:paraId="4BB47514" w14:textId="77777777" w:rsidR="00DD3BF4" w:rsidRDefault="00F572BF">
      <w:pP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 xml:space="preserve"> </w:t>
      </w:r>
    </w:p>
    <w:p w14:paraId="64FC602C" w14:textId="77777777" w:rsidR="00DD3BF4" w:rsidRDefault="00F572BF">
      <w:pP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FF6D00"/>
        </w:rPr>
        <w:t>Facebook:</w:t>
      </w:r>
      <w:hyperlink r:id="rId15">
        <w:r w:rsidR="00DD3BF4">
          <w:rPr>
            <w:rFonts w:ascii="Loew 2.0" w:eastAsia="Loew 2.0" w:hAnsi="Loew 2.0" w:cs="Loew 2.0"/>
            <w:color w:val="114D97"/>
          </w:rPr>
          <w:t xml:space="preserve"> https://www.facebook.com/HiltonCancunMarCaribe</w:t>
        </w:r>
      </w:hyperlink>
    </w:p>
    <w:p w14:paraId="41026501" w14:textId="77777777" w:rsidR="00DD3BF4" w:rsidRDefault="00F572BF">
      <w:pP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FF6D00"/>
        </w:rPr>
        <w:t>Instagram:</w:t>
      </w:r>
      <w:hyperlink r:id="rId16">
        <w:r w:rsidR="00DD3BF4">
          <w:rPr>
            <w:rFonts w:ascii="Loew 2.0" w:eastAsia="Loew 2.0" w:hAnsi="Loew 2.0" w:cs="Loew 2.0"/>
            <w:color w:val="114D97"/>
          </w:rPr>
          <w:t xml:space="preserve"> https://www.instagram.com/HiltonCancunMarCaribe</w:t>
        </w:r>
      </w:hyperlink>
    </w:p>
    <w:p w14:paraId="08E6768E" w14:textId="0BB99671" w:rsidR="00DD3BF4" w:rsidRPr="00BC5B18" w:rsidRDefault="00F572BF">
      <w:pPr>
        <w:jc w:val="both"/>
        <w:rPr>
          <w:rFonts w:ascii="Loew 2.0" w:eastAsia="Loew 2.0" w:hAnsi="Loew 2.0" w:cs="Loew 2.0"/>
        </w:rPr>
      </w:pPr>
      <w:r>
        <w:rPr>
          <w:rFonts w:ascii="Loew 2.0" w:eastAsia="Loew 2.0" w:hAnsi="Loew 2.0" w:cs="Loew 2.0"/>
          <w:color w:val="FF6D00"/>
        </w:rPr>
        <w:t>LinkedIn:</w:t>
      </w:r>
      <w:hyperlink r:id="rId17">
        <w:r w:rsidR="00DD3BF4">
          <w:rPr>
            <w:rFonts w:ascii="Loew 2.0" w:eastAsia="Loew 2.0" w:hAnsi="Loew 2.0" w:cs="Loew 2.0"/>
            <w:color w:val="114D97"/>
          </w:rPr>
          <w:t xml:space="preserve"> https://www.linkedin.com/company/hilton-cancun-mar-caribe</w:t>
        </w:r>
      </w:hyperlink>
    </w:p>
    <w:sectPr w:rsidR="00DD3BF4" w:rsidRPr="00BC5B18">
      <w:headerReference w:type="defaul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F077E" w14:textId="77777777" w:rsidR="003C50DD" w:rsidRDefault="003C50DD">
      <w:pPr>
        <w:spacing w:line="240" w:lineRule="auto"/>
      </w:pPr>
      <w:r>
        <w:separator/>
      </w:r>
    </w:p>
  </w:endnote>
  <w:endnote w:type="continuationSeparator" w:id="0">
    <w:p w14:paraId="24F418AB" w14:textId="77777777" w:rsidR="003C50DD" w:rsidRDefault="003C50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ew 2.0">
    <w:panose1 w:val="00000500000000000000"/>
    <w:charset w:val="4D"/>
    <w:family w:val="auto"/>
    <w:notTrueType/>
    <w:pitch w:val="variable"/>
    <w:sig w:usb0="20000207" w:usb1="00000001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8197C" w14:textId="77777777" w:rsidR="003C50DD" w:rsidRDefault="003C50DD">
      <w:pPr>
        <w:spacing w:line="240" w:lineRule="auto"/>
      </w:pPr>
      <w:r>
        <w:separator/>
      </w:r>
    </w:p>
  </w:footnote>
  <w:footnote w:type="continuationSeparator" w:id="0">
    <w:p w14:paraId="7E9D6E39" w14:textId="77777777" w:rsidR="003C50DD" w:rsidRDefault="003C50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D9943" w14:textId="77777777" w:rsidR="00DD3BF4" w:rsidRDefault="00F572BF">
    <w:pPr>
      <w:tabs>
        <w:tab w:val="center" w:pos="4419"/>
        <w:tab w:val="right" w:pos="8838"/>
      </w:tabs>
      <w:spacing w:line="240" w:lineRule="auto"/>
      <w:jc w:val="center"/>
    </w:pPr>
    <w:r>
      <w:rPr>
        <w:noProof/>
      </w:rPr>
      <w:drawing>
        <wp:inline distT="0" distB="0" distL="0" distR="0" wp14:anchorId="6E85D035" wp14:editId="1E91613D">
          <wp:extent cx="1148761" cy="1024747"/>
          <wp:effectExtent l="0" t="0" r="0" b="0"/>
          <wp:docPr id="210277891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8761" cy="10247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E0D69F7" w14:textId="77777777" w:rsidR="00DD3BF4" w:rsidRDefault="00DD3BF4">
    <w:pPr>
      <w:tabs>
        <w:tab w:val="center" w:pos="4419"/>
        <w:tab w:val="right" w:pos="8838"/>
      </w:tabs>
      <w:spacing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B3754"/>
    <w:multiLevelType w:val="hybridMultilevel"/>
    <w:tmpl w:val="8ACE92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C049E"/>
    <w:multiLevelType w:val="multilevel"/>
    <w:tmpl w:val="93DC0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B18566A"/>
    <w:multiLevelType w:val="multilevel"/>
    <w:tmpl w:val="C6B495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D16FC3"/>
    <w:multiLevelType w:val="multilevel"/>
    <w:tmpl w:val="C0784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4F64464"/>
    <w:multiLevelType w:val="hybridMultilevel"/>
    <w:tmpl w:val="C70478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D0F1F"/>
    <w:multiLevelType w:val="multilevel"/>
    <w:tmpl w:val="B2FE5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BA66E52"/>
    <w:multiLevelType w:val="multilevel"/>
    <w:tmpl w:val="F9F831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5C2994"/>
    <w:multiLevelType w:val="multilevel"/>
    <w:tmpl w:val="B4247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E45EFD"/>
    <w:multiLevelType w:val="multilevel"/>
    <w:tmpl w:val="D94A9F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A91452D"/>
    <w:multiLevelType w:val="multilevel"/>
    <w:tmpl w:val="36500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F6140D"/>
    <w:multiLevelType w:val="multilevel"/>
    <w:tmpl w:val="B726C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B5A19BB"/>
    <w:multiLevelType w:val="multilevel"/>
    <w:tmpl w:val="843C8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CA24340"/>
    <w:multiLevelType w:val="multilevel"/>
    <w:tmpl w:val="41CC8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E4A2F4E"/>
    <w:multiLevelType w:val="multilevel"/>
    <w:tmpl w:val="1EC4A5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43357907">
    <w:abstractNumId w:val="6"/>
  </w:num>
  <w:num w:numId="2" w16cid:durableId="1701398526">
    <w:abstractNumId w:val="13"/>
  </w:num>
  <w:num w:numId="3" w16cid:durableId="1649285214">
    <w:abstractNumId w:val="2"/>
  </w:num>
  <w:num w:numId="4" w16cid:durableId="1515995532">
    <w:abstractNumId w:val="0"/>
  </w:num>
  <w:num w:numId="5" w16cid:durableId="235827039">
    <w:abstractNumId w:val="1"/>
  </w:num>
  <w:num w:numId="6" w16cid:durableId="1324628091">
    <w:abstractNumId w:val="9"/>
  </w:num>
  <w:num w:numId="7" w16cid:durableId="1065176836">
    <w:abstractNumId w:val="4"/>
  </w:num>
  <w:num w:numId="8" w16cid:durableId="1578246376">
    <w:abstractNumId w:val="7"/>
  </w:num>
  <w:num w:numId="9" w16cid:durableId="1195998489">
    <w:abstractNumId w:val="10"/>
  </w:num>
  <w:num w:numId="10" w16cid:durableId="816265786">
    <w:abstractNumId w:val="5"/>
  </w:num>
  <w:num w:numId="11" w16cid:durableId="1828088121">
    <w:abstractNumId w:val="3"/>
  </w:num>
  <w:num w:numId="12" w16cid:durableId="2027750058">
    <w:abstractNumId w:val="8"/>
  </w:num>
  <w:num w:numId="13" w16cid:durableId="1695498829">
    <w:abstractNumId w:val="11"/>
  </w:num>
  <w:num w:numId="14" w16cid:durableId="17636482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BF4"/>
    <w:rsid w:val="00007E48"/>
    <w:rsid w:val="00063600"/>
    <w:rsid w:val="00163B25"/>
    <w:rsid w:val="003C50DD"/>
    <w:rsid w:val="003F78C3"/>
    <w:rsid w:val="00410CDE"/>
    <w:rsid w:val="004C1B96"/>
    <w:rsid w:val="0077207F"/>
    <w:rsid w:val="009A4651"/>
    <w:rsid w:val="00B0152E"/>
    <w:rsid w:val="00BC5B18"/>
    <w:rsid w:val="00CD2960"/>
    <w:rsid w:val="00D6124B"/>
    <w:rsid w:val="00D623A6"/>
    <w:rsid w:val="00DD3BF4"/>
    <w:rsid w:val="00DD4723"/>
    <w:rsid w:val="00E05182"/>
    <w:rsid w:val="00F10B02"/>
    <w:rsid w:val="00F5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AE959F"/>
  <w15:docId w15:val="{54A10C5D-7A97-5F4E-8903-889899221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E9226B"/>
    <w:pPr>
      <w:ind w:left="720"/>
      <w:contextualSpacing/>
    </w:pPr>
  </w:style>
  <w:style w:type="paragraph" w:customStyle="1" w:styleId="stylesparagraphgikq6">
    <w:name w:val="styles_paragraph__gikq6"/>
    <w:basedOn w:val="Normal"/>
    <w:rsid w:val="00431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63499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3499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3499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3499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34994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m-1281186358036367238msolistparagraph">
    <w:name w:val="m_-1281186358036367238msolistparagraph"/>
    <w:basedOn w:val="Normal"/>
    <w:rsid w:val="009A4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Revisin">
    <w:name w:val="Revision"/>
    <w:hidden/>
    <w:uiPriority w:val="99"/>
    <w:semiHidden/>
    <w:rsid w:val="00410CD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leon@alchemia.com.mx" TargetMode="Externa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rcastro@alchemia.com.mx" TargetMode="External"/><Relationship Id="rId17" Type="http://schemas.openxmlformats.org/officeDocument/2006/relationships/hyperlink" Target="https://www.linkedin.com/company/hilton-cancun-mar-carib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HiltonCancunMarCarib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yperlink" Target="https://www.facebook.com/HiltonCancunMarCaribe" TargetMode="Externa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mailto:guillermo.villegas@hilto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idFrPgaRRNyxW6fOdG9JBeU9AA==">CgMxLjA4AHIhMXZEVUFqUlk0OVlpdjVXSWpVT0R6Qm1pOHE2VFVIMUZ2</go:docsCustomData>
</go:gDocsCustomXmlDataStorage>
</file>

<file path=customXml/itemProps1.xml><?xml version="1.0" encoding="utf-8"?>
<ds:datastoreItem xmlns:ds="http://schemas.openxmlformats.org/officeDocument/2006/customXml" ds:itemID="{88A31CCE-7DC6-4DD8-85F3-3012866C3E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604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Arellano</dc:creator>
  <cp:lastModifiedBy>Alchemia 2</cp:lastModifiedBy>
  <cp:revision>2</cp:revision>
  <dcterms:created xsi:type="dcterms:W3CDTF">2025-09-01T22:04:00Z</dcterms:created>
  <dcterms:modified xsi:type="dcterms:W3CDTF">2025-09-01T22:04:00Z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8f6adcaf-f2b3-4b9c-9c1a-967ca1a10ca6</vt:lpwstr>
  </property>
</Properties>
</file>